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A8" w:rsidRPr="00C91AA8" w:rsidRDefault="00C91AA8" w:rsidP="00C91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AA8">
        <w:rPr>
          <w:rFonts w:ascii="Times New Roman" w:hAnsi="Times New Roman" w:cs="Times New Roman"/>
          <w:b/>
          <w:sz w:val="28"/>
          <w:szCs w:val="28"/>
        </w:rPr>
        <w:t xml:space="preserve">ГБПОУ НСО «Тогучинский </w:t>
      </w:r>
      <w:r w:rsidR="009569F1">
        <w:rPr>
          <w:rFonts w:ascii="Times New Roman" w:hAnsi="Times New Roman" w:cs="Times New Roman"/>
          <w:b/>
          <w:sz w:val="28"/>
          <w:szCs w:val="28"/>
        </w:rPr>
        <w:t>политехнический колледж</w:t>
      </w:r>
      <w:r w:rsidRPr="00C91AA8">
        <w:rPr>
          <w:rFonts w:ascii="Times New Roman" w:hAnsi="Times New Roman" w:cs="Times New Roman"/>
          <w:b/>
          <w:sz w:val="28"/>
          <w:szCs w:val="28"/>
        </w:rPr>
        <w:t>»</w:t>
      </w:r>
    </w:p>
    <w:p w:rsidR="00C91AA8" w:rsidRPr="00C91AA8" w:rsidRDefault="00C91AA8" w:rsidP="00C91A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C91AA8" w:rsidTr="001F0696">
        <w:tc>
          <w:tcPr>
            <w:tcW w:w="3114" w:type="dxa"/>
          </w:tcPr>
          <w:p w:rsidR="00C91AA8" w:rsidRDefault="00C91AA8" w:rsidP="001F0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курсов </w:t>
            </w:r>
          </w:p>
        </w:tc>
        <w:tc>
          <w:tcPr>
            <w:tcW w:w="6231" w:type="dxa"/>
          </w:tcPr>
          <w:p w:rsidR="00C91AA8" w:rsidRDefault="00C91AA8" w:rsidP="001F06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AA8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тушению лесных пожаров</w:t>
            </w:r>
          </w:p>
        </w:tc>
      </w:tr>
      <w:tr w:rsidR="00C91AA8" w:rsidTr="001F0696">
        <w:tc>
          <w:tcPr>
            <w:tcW w:w="3114" w:type="dxa"/>
          </w:tcPr>
          <w:p w:rsidR="00C91AA8" w:rsidRDefault="00C91AA8" w:rsidP="001F0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слушателя </w:t>
            </w:r>
          </w:p>
        </w:tc>
        <w:tc>
          <w:tcPr>
            <w:tcW w:w="6231" w:type="dxa"/>
          </w:tcPr>
          <w:p w:rsidR="00C91AA8" w:rsidRDefault="00C91AA8" w:rsidP="001F06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A8" w:rsidTr="001F0696">
        <w:tc>
          <w:tcPr>
            <w:tcW w:w="3114" w:type="dxa"/>
          </w:tcPr>
          <w:p w:rsidR="00C91AA8" w:rsidRDefault="00C91AA8" w:rsidP="001F0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6231" w:type="dxa"/>
          </w:tcPr>
          <w:p w:rsidR="00C91AA8" w:rsidRDefault="00C91AA8" w:rsidP="001F06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AA8" w:rsidRDefault="00C91AA8" w:rsidP="00C91A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74D0" w:rsidRPr="00C91AA8" w:rsidRDefault="00C91AA8" w:rsidP="00C91A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1AA8">
        <w:rPr>
          <w:rFonts w:ascii="Times New Roman" w:hAnsi="Times New Roman" w:cs="Times New Roman"/>
          <w:sz w:val="28"/>
          <w:szCs w:val="28"/>
        </w:rPr>
        <w:t>БЛАНК ОТВЕТОВ</w:t>
      </w:r>
      <w:bookmarkStart w:id="0" w:name="_GoBack"/>
      <w:bookmarkEnd w:id="0"/>
    </w:p>
    <w:p w:rsidR="009569F1" w:rsidRDefault="00C91AA8" w:rsidP="00C91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AA8">
        <w:rPr>
          <w:rFonts w:ascii="Times New Roman" w:hAnsi="Times New Roman" w:cs="Times New Roman"/>
          <w:sz w:val="28"/>
          <w:szCs w:val="28"/>
        </w:rPr>
        <w:t>Тема № 7. Деловая психология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C91AA8" w:rsidTr="009569F1">
        <w:tc>
          <w:tcPr>
            <w:tcW w:w="4248" w:type="dxa"/>
          </w:tcPr>
          <w:p w:rsidR="00C91AA8" w:rsidRDefault="009569F1" w:rsidP="00C91A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5097" w:type="dxa"/>
          </w:tcPr>
          <w:p w:rsidR="00C91AA8" w:rsidRDefault="009569F1" w:rsidP="00C91A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C91AA8" w:rsidTr="009569F1">
        <w:tc>
          <w:tcPr>
            <w:tcW w:w="4248" w:type="dxa"/>
          </w:tcPr>
          <w:p w:rsidR="009569F1" w:rsidRPr="009569F1" w:rsidRDefault="009569F1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ab/>
              <w:t>Основные задачи психологии.</w:t>
            </w:r>
          </w:p>
          <w:p w:rsidR="00C91AA8" w:rsidRDefault="00C91AA8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C91AA8" w:rsidRDefault="00C91AA8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A8" w:rsidTr="009569F1">
        <w:tc>
          <w:tcPr>
            <w:tcW w:w="4248" w:type="dxa"/>
          </w:tcPr>
          <w:p w:rsidR="00C91AA8" w:rsidRDefault="009569F1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ab/>
              <w:t>Назовите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вные отрасли (виды) психологии.</w:t>
            </w:r>
          </w:p>
        </w:tc>
        <w:tc>
          <w:tcPr>
            <w:tcW w:w="5097" w:type="dxa"/>
          </w:tcPr>
          <w:p w:rsidR="00C91AA8" w:rsidRDefault="00C91AA8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A8" w:rsidTr="009569F1">
        <w:tc>
          <w:tcPr>
            <w:tcW w:w="4248" w:type="dxa"/>
          </w:tcPr>
          <w:p w:rsidR="00C91AA8" w:rsidRDefault="009569F1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Что такое «общение»? </w:t>
            </w:r>
          </w:p>
        </w:tc>
        <w:tc>
          <w:tcPr>
            <w:tcW w:w="5097" w:type="dxa"/>
          </w:tcPr>
          <w:p w:rsidR="00C91AA8" w:rsidRDefault="00C91AA8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A8" w:rsidTr="009569F1">
        <w:tc>
          <w:tcPr>
            <w:tcW w:w="4248" w:type="dxa"/>
          </w:tcPr>
          <w:p w:rsidR="00C91AA8" w:rsidRDefault="009569F1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Структура процесса общения.</w:t>
            </w:r>
          </w:p>
        </w:tc>
        <w:tc>
          <w:tcPr>
            <w:tcW w:w="5097" w:type="dxa"/>
          </w:tcPr>
          <w:p w:rsidR="00C91AA8" w:rsidRDefault="00C91AA8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A8" w:rsidTr="009569F1">
        <w:tc>
          <w:tcPr>
            <w:tcW w:w="4248" w:type="dxa"/>
          </w:tcPr>
          <w:p w:rsidR="00C91AA8" w:rsidRDefault="009569F1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ab/>
              <w:t>Что такое «</w:t>
            </w:r>
            <w:proofErr w:type="spellStart"/>
            <w:r w:rsidRPr="009569F1">
              <w:rPr>
                <w:rFonts w:ascii="Times New Roman" w:hAnsi="Times New Roman" w:cs="Times New Roman"/>
                <w:sz w:val="28"/>
                <w:szCs w:val="28"/>
              </w:rPr>
              <w:t>интенциональные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неинтенциональные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знаки»? </w:t>
            </w:r>
          </w:p>
        </w:tc>
        <w:tc>
          <w:tcPr>
            <w:tcW w:w="5097" w:type="dxa"/>
          </w:tcPr>
          <w:p w:rsidR="00C91AA8" w:rsidRDefault="00C91AA8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A8" w:rsidTr="009569F1">
        <w:tc>
          <w:tcPr>
            <w:tcW w:w="4248" w:type="dxa"/>
          </w:tcPr>
          <w:p w:rsidR="00C91AA8" w:rsidRDefault="009569F1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Вербальное и невербальное общение.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Средства невербального общения.</w:t>
            </w:r>
          </w:p>
        </w:tc>
        <w:tc>
          <w:tcPr>
            <w:tcW w:w="5097" w:type="dxa"/>
          </w:tcPr>
          <w:p w:rsidR="00C91AA8" w:rsidRDefault="00C91AA8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A8" w:rsidTr="009569F1">
        <w:tc>
          <w:tcPr>
            <w:tcW w:w="4248" w:type="dxa"/>
          </w:tcPr>
          <w:p w:rsidR="00C91AA8" w:rsidRDefault="009569F1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ab/>
              <w:t>Что такое «идентифи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кация»,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эмпатия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«рефлексия»?</w:t>
            </w:r>
          </w:p>
        </w:tc>
        <w:tc>
          <w:tcPr>
            <w:tcW w:w="5097" w:type="dxa"/>
          </w:tcPr>
          <w:p w:rsidR="00C91AA8" w:rsidRDefault="00C91AA8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A8" w:rsidTr="009569F1">
        <w:tc>
          <w:tcPr>
            <w:tcW w:w="4248" w:type="dxa"/>
          </w:tcPr>
          <w:p w:rsidR="00C91AA8" w:rsidRDefault="009569F1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ab/>
              <w:t>Ошибки при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рмировании первого впечатления.</w:t>
            </w:r>
          </w:p>
        </w:tc>
        <w:tc>
          <w:tcPr>
            <w:tcW w:w="5097" w:type="dxa"/>
          </w:tcPr>
          <w:p w:rsidR="00C91AA8" w:rsidRDefault="00C91AA8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A8" w:rsidTr="009569F1">
        <w:tc>
          <w:tcPr>
            <w:tcW w:w="4248" w:type="dxa"/>
          </w:tcPr>
          <w:p w:rsidR="00C91AA8" w:rsidRDefault="009569F1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ab/>
              <w:t>Что такое «заражение», «внуше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ние», «убеждение», подражание»?</w:t>
            </w:r>
          </w:p>
        </w:tc>
        <w:tc>
          <w:tcPr>
            <w:tcW w:w="5097" w:type="dxa"/>
          </w:tcPr>
          <w:p w:rsidR="00C91AA8" w:rsidRDefault="00C91AA8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A8" w:rsidTr="009569F1">
        <w:tc>
          <w:tcPr>
            <w:tcW w:w="4248" w:type="dxa"/>
          </w:tcPr>
          <w:p w:rsidR="00C91AA8" w:rsidRDefault="009569F1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ab/>
              <w:t>Длительное общение. Источники получения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ормации при длительном общении.</w:t>
            </w:r>
          </w:p>
        </w:tc>
        <w:tc>
          <w:tcPr>
            <w:tcW w:w="5097" w:type="dxa"/>
          </w:tcPr>
          <w:p w:rsidR="00C91AA8" w:rsidRDefault="00C91AA8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A8" w:rsidTr="009569F1">
        <w:tc>
          <w:tcPr>
            <w:tcW w:w="4248" w:type="dxa"/>
          </w:tcPr>
          <w:p w:rsidR="00C91AA8" w:rsidRDefault="009569F1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Приёмы привлечения внимания.</w:t>
            </w:r>
          </w:p>
        </w:tc>
        <w:tc>
          <w:tcPr>
            <w:tcW w:w="5097" w:type="dxa"/>
          </w:tcPr>
          <w:p w:rsidR="00C91AA8" w:rsidRDefault="00C91AA8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A8" w:rsidTr="009569F1">
        <w:tc>
          <w:tcPr>
            <w:tcW w:w="4248" w:type="dxa"/>
          </w:tcPr>
          <w:p w:rsidR="00C91AA8" w:rsidRDefault="009569F1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Приёмы поддержания внимания.</w:t>
            </w:r>
          </w:p>
        </w:tc>
        <w:tc>
          <w:tcPr>
            <w:tcW w:w="5097" w:type="dxa"/>
          </w:tcPr>
          <w:p w:rsidR="00C91AA8" w:rsidRDefault="00C91AA8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A8" w:rsidTr="009569F1">
        <w:tc>
          <w:tcPr>
            <w:tcW w:w="4248" w:type="dxa"/>
          </w:tcPr>
          <w:p w:rsidR="00C91AA8" w:rsidRDefault="009569F1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ab/>
              <w:t>Что такое «деловое общение»?</w:t>
            </w:r>
          </w:p>
        </w:tc>
        <w:tc>
          <w:tcPr>
            <w:tcW w:w="5097" w:type="dxa"/>
          </w:tcPr>
          <w:p w:rsidR="00C91AA8" w:rsidRDefault="00C91AA8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A8" w:rsidTr="009569F1">
        <w:tc>
          <w:tcPr>
            <w:tcW w:w="4248" w:type="dxa"/>
          </w:tcPr>
          <w:p w:rsidR="00C91AA8" w:rsidRDefault="009569F1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ab/>
              <w:t>Назовите основные формы делового общения</w:t>
            </w:r>
          </w:p>
        </w:tc>
        <w:tc>
          <w:tcPr>
            <w:tcW w:w="5097" w:type="dxa"/>
          </w:tcPr>
          <w:p w:rsidR="00C91AA8" w:rsidRDefault="00C91AA8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A8" w:rsidTr="009569F1">
        <w:tc>
          <w:tcPr>
            <w:tcW w:w="4248" w:type="dxa"/>
          </w:tcPr>
          <w:p w:rsidR="00C91AA8" w:rsidRDefault="009569F1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6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ab/>
              <w:t>Перечислите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этапы деловой беседы.</w:t>
            </w:r>
          </w:p>
        </w:tc>
        <w:tc>
          <w:tcPr>
            <w:tcW w:w="5097" w:type="dxa"/>
          </w:tcPr>
          <w:p w:rsidR="00C91AA8" w:rsidRDefault="00C91AA8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A8" w:rsidTr="009569F1">
        <w:tc>
          <w:tcPr>
            <w:tcW w:w="4248" w:type="dxa"/>
          </w:tcPr>
          <w:p w:rsidR="00C91AA8" w:rsidRDefault="009569F1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ab/>
              <w:t>Назовите основные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способы начала деловой беседы.</w:t>
            </w:r>
          </w:p>
        </w:tc>
        <w:tc>
          <w:tcPr>
            <w:tcW w:w="5097" w:type="dxa"/>
          </w:tcPr>
          <w:p w:rsidR="00C91AA8" w:rsidRDefault="00C91AA8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A8" w:rsidTr="009569F1">
        <w:tc>
          <w:tcPr>
            <w:tcW w:w="4248" w:type="dxa"/>
          </w:tcPr>
          <w:p w:rsidR="00C91AA8" w:rsidRDefault="009569F1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ab/>
              <w:t>Основные группы вопросов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обеседников при деловой беседе.</w:t>
            </w:r>
          </w:p>
        </w:tc>
        <w:tc>
          <w:tcPr>
            <w:tcW w:w="5097" w:type="dxa"/>
          </w:tcPr>
          <w:p w:rsidR="00C91AA8" w:rsidRDefault="00C91AA8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A8" w:rsidTr="009569F1">
        <w:tc>
          <w:tcPr>
            <w:tcW w:w="4248" w:type="dxa"/>
          </w:tcPr>
          <w:p w:rsidR="00C91AA8" w:rsidRDefault="009569F1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ab/>
              <w:t>Основные психологические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приёмы влияния на собеседника.</w:t>
            </w:r>
          </w:p>
        </w:tc>
        <w:tc>
          <w:tcPr>
            <w:tcW w:w="5097" w:type="dxa"/>
          </w:tcPr>
          <w:p w:rsidR="00C91AA8" w:rsidRDefault="00C91AA8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A8" w:rsidTr="009569F1">
        <w:tc>
          <w:tcPr>
            <w:tcW w:w="4248" w:type="dxa"/>
          </w:tcPr>
          <w:p w:rsidR="00C91AA8" w:rsidRDefault="009569F1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ab/>
              <w:t>Основные правила для высказывания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замечаний в адрес собеседника.</w:t>
            </w:r>
          </w:p>
        </w:tc>
        <w:tc>
          <w:tcPr>
            <w:tcW w:w="5097" w:type="dxa"/>
          </w:tcPr>
          <w:p w:rsidR="00C91AA8" w:rsidRDefault="00C91AA8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A8" w:rsidTr="009569F1">
        <w:tc>
          <w:tcPr>
            <w:tcW w:w="4248" w:type="dxa"/>
          </w:tcPr>
          <w:p w:rsidR="00C91AA8" w:rsidRDefault="009569F1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Способы разрешения конфликтов.</w:t>
            </w:r>
          </w:p>
        </w:tc>
        <w:tc>
          <w:tcPr>
            <w:tcW w:w="5097" w:type="dxa"/>
          </w:tcPr>
          <w:p w:rsidR="00C91AA8" w:rsidRDefault="00C91AA8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AA8" w:rsidTr="009569F1">
        <w:tc>
          <w:tcPr>
            <w:tcW w:w="4248" w:type="dxa"/>
          </w:tcPr>
          <w:p w:rsidR="00C91AA8" w:rsidRDefault="009569F1" w:rsidP="00956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9569F1">
              <w:rPr>
                <w:rFonts w:ascii="Times New Roman" w:hAnsi="Times New Roman" w:cs="Times New Roman"/>
                <w:sz w:val="28"/>
                <w:szCs w:val="28"/>
              </w:rPr>
              <w:tab/>
              <w:t>Стили поведения в конфликтных ситуациях.</w:t>
            </w:r>
          </w:p>
        </w:tc>
        <w:tc>
          <w:tcPr>
            <w:tcW w:w="5097" w:type="dxa"/>
          </w:tcPr>
          <w:p w:rsidR="00C91AA8" w:rsidRDefault="00C91AA8" w:rsidP="00C91A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AA8" w:rsidRDefault="00C91AA8" w:rsidP="00C91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AA8" w:rsidRPr="00C91AA8" w:rsidRDefault="00C91AA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91AA8" w:rsidRPr="00C9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3C9E"/>
    <w:multiLevelType w:val="hybridMultilevel"/>
    <w:tmpl w:val="6C50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07"/>
    <w:rsid w:val="00193B0B"/>
    <w:rsid w:val="009569F1"/>
    <w:rsid w:val="009B65A4"/>
    <w:rsid w:val="00C91AA8"/>
    <w:rsid w:val="00E7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8322"/>
  <w15:chartTrackingRefBased/>
  <w15:docId w15:val="{14672EA2-ACDF-4A1D-ABB1-93E04DFE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AA8"/>
    <w:pPr>
      <w:spacing w:after="0" w:line="240" w:lineRule="auto"/>
    </w:pPr>
  </w:style>
  <w:style w:type="table" w:styleId="a4">
    <w:name w:val="Table Grid"/>
    <w:basedOn w:val="a1"/>
    <w:uiPriority w:val="39"/>
    <w:rsid w:val="00C91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3</cp:revision>
  <dcterms:created xsi:type="dcterms:W3CDTF">2020-04-15T15:50:00Z</dcterms:created>
  <dcterms:modified xsi:type="dcterms:W3CDTF">2021-03-15T14:25:00Z</dcterms:modified>
</cp:coreProperties>
</file>